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21" w:rsidRPr="00E04254" w:rsidRDefault="00E04254" w:rsidP="00E04254">
      <w:pPr>
        <w:spacing w:after="0" w:line="36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E04254">
        <w:rPr>
          <w:rFonts w:ascii="Times New Roman" w:hAnsi="Times New Roman"/>
          <w:b/>
          <w:sz w:val="28"/>
          <w:szCs w:val="28"/>
          <w:lang w:val="pt-BR"/>
        </w:rPr>
        <w:t xml:space="preserve">Para compreender 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melhor </w:t>
      </w:r>
      <w:r w:rsidRPr="00E04254">
        <w:rPr>
          <w:rFonts w:ascii="Times New Roman" w:hAnsi="Times New Roman"/>
          <w:b/>
          <w:sz w:val="28"/>
          <w:szCs w:val="28"/>
          <w:lang w:val="pt-BR"/>
        </w:rPr>
        <w:t>a Quarta-feira de Cinzas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e a Quaresma:</w:t>
      </w:r>
    </w:p>
    <w:p w:rsidR="00E04254" w:rsidRPr="00E04254" w:rsidRDefault="00E04254" w:rsidP="00E04254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 w:rsidRPr="00E04254">
        <w:rPr>
          <w:rFonts w:ascii="Times New Roman" w:hAnsi="Times New Roman"/>
          <w:sz w:val="24"/>
          <w:szCs w:val="24"/>
          <w:lang w:val="pt-BR"/>
        </w:rPr>
        <w:t>Hoje, dia 6 de março,</w:t>
      </w:r>
      <w:r>
        <w:rPr>
          <w:rFonts w:ascii="Times New Roman" w:hAnsi="Times New Roman"/>
          <w:sz w:val="24"/>
          <w:szCs w:val="24"/>
          <w:lang w:val="pt-BR"/>
        </w:rPr>
        <w:t xml:space="preserve"> a Igreja dá início à Quaresma</w:t>
      </w:r>
      <w:r w:rsidRPr="00E04254">
        <w:rPr>
          <w:rFonts w:ascii="Times New Roman" w:hAnsi="Times New Roman"/>
          <w:sz w:val="24"/>
          <w:szCs w:val="24"/>
          <w:lang w:val="pt-BR"/>
        </w:rPr>
        <w:t>. Para que você possa compreender melhor este Tempo Litúrgico, nós preparamos um material que vai te ajudar. Confira:</w:t>
      </w:r>
    </w:p>
    <w:p w:rsidR="00E04254" w:rsidRPr="00E04254" w:rsidRDefault="00E04254" w:rsidP="00E0425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E04254">
        <w:rPr>
          <w:rFonts w:ascii="Times New Roman" w:hAnsi="Times New Roman"/>
          <w:b/>
          <w:sz w:val="24"/>
          <w:szCs w:val="24"/>
          <w:lang w:val="pt-BR"/>
        </w:rPr>
        <w:t xml:space="preserve">Por que a Quaresma começa na Quarta-feira de Cinzas? </w:t>
      </w:r>
      <w:r w:rsidRPr="00E04254">
        <w:rPr>
          <w:rFonts w:ascii="Times New Roman" w:hAnsi="Times New Roman"/>
          <w:sz w:val="24"/>
          <w:szCs w:val="24"/>
          <w:lang w:val="pt-BR"/>
        </w:rPr>
        <w:t xml:space="preserve">A Quaresma começa na Quarta-feira de Cinzas, mas não é a Quarta-feira de Cinzas que marca o tempo da Quaresma. Quem vai marcar o Tempo Quaresmal é a Festa da Páscoa, o tríduo pascal. Podemos notar que na Sexta-feira da Paixão estaremos na lua cheia. Essa lua cheia marca a Páscoa. A partir daí se conta 40 dias para trás, até chegar a Quarta-feira de Cinzas, e 40 dias para frente até chegar a Solenidade de Pentecostes. </w:t>
      </w:r>
    </w:p>
    <w:p w:rsidR="00E04254" w:rsidRPr="00E04254" w:rsidRDefault="00E04254" w:rsidP="00E0425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E04254">
        <w:rPr>
          <w:rFonts w:ascii="Times New Roman" w:hAnsi="Times New Roman"/>
          <w:b/>
          <w:sz w:val="24"/>
          <w:szCs w:val="24"/>
          <w:lang w:val="pt-BR"/>
        </w:rPr>
        <w:t xml:space="preserve">Qual o significado e de onde vêm as cinzas? </w:t>
      </w:r>
      <w:r w:rsidRPr="00E04254">
        <w:rPr>
          <w:rFonts w:ascii="Times New Roman" w:hAnsi="Times New Roman"/>
          <w:sz w:val="24"/>
          <w:szCs w:val="24"/>
          <w:lang w:val="pt-BR"/>
        </w:rPr>
        <w:t>O próprio Senhor nos diz que nós somos pó e haveremos de voltar ao pó. Colocar as cinzas na cabeça na Quarta-feira de Cinzas nada mais é do que voltar a essas lembranças de que nós não somos nada. Nós é que precisamos de Deus, e colocando as cinzas na nossa cabeça é um convite que nos é efeito de quão transitória e rápida é a nossa vida; e ao mesmo tempo em que ela é tão rápida e tão transitória, e que nós nada somos a não ser pó. Nós somos chamados a algo de muito maior: somos chamados a experiência de Deus e a vida Dele.</w:t>
      </w:r>
    </w:p>
    <w:p w:rsidR="00E04254" w:rsidRPr="00E04254" w:rsidRDefault="00E04254" w:rsidP="00E0425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E04254">
        <w:rPr>
          <w:rFonts w:ascii="Times New Roman" w:hAnsi="Times New Roman"/>
          <w:b/>
          <w:sz w:val="24"/>
          <w:szCs w:val="24"/>
          <w:lang w:val="pt-BR"/>
        </w:rPr>
        <w:t xml:space="preserve">Como se deve viver a Quarta-feira de Cinzas? </w:t>
      </w:r>
      <w:r w:rsidRPr="00E04254">
        <w:rPr>
          <w:rFonts w:ascii="Times New Roman" w:hAnsi="Times New Roman"/>
          <w:sz w:val="24"/>
          <w:szCs w:val="24"/>
          <w:lang w:val="pt-BR"/>
        </w:rPr>
        <w:t>A Quarta-feira de Cinzas abre esse período quaresmal, um período em que somos chamados a viver de maneira muito mais intensa a nossa vida cristã, preparando a Festa da Páscoa. Neste dia a Igreja convida a, primeiramente, fazer jejum e abstinência, isto é: penitência. Eu sou chamado a dominar em mim mesmo tudo aquilo que é o meu ideal de comer, de beber, dominar tudo aquilo que para mim é busca de prazer, para ter o domínio de mim mesmo e não me deixar cair nas tentações e no pecado. Por outro lado, nós devemos participar da Santa Eucaristia para podermos, alimentados de Deus, abrir o nosso coração mais para Ele. A prática da oração nesse tempo de Quaresma é algo que deve ser fundamental para que nós busquemos de maneira mais intensa o Senhor. A terceira prática que nós tempos que saber é a da caridade para servir, com todas as nossas possibilidades, todos aqueles que precisam de nós. Práticas da Quaresma: jejum, para que aprendamos a dominar todas as nossas paixões; a esmola, para que aprendamos a nos abrir aos irmãos; e a oração, para que aprendamos de maneira primordial a nos abrir a Deus, que faz com que a gente viva esse dia de Quarta-feira de Cinzas, que vai ser um sinal e que vai ser uma abertura de uma vivência prolongada dos 40 dias até a Páscoa do Senhor.</w:t>
      </w:r>
    </w:p>
    <w:p w:rsidR="00E04254" w:rsidRPr="00E04254" w:rsidRDefault="00E04254" w:rsidP="00E0425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E04254">
        <w:rPr>
          <w:rFonts w:ascii="Times New Roman" w:hAnsi="Times New Roman"/>
          <w:b/>
          <w:sz w:val="24"/>
          <w:szCs w:val="24"/>
          <w:lang w:val="pt-BR"/>
        </w:rPr>
        <w:t xml:space="preserve">Porque a Igreja pede para se abster de carne? </w:t>
      </w:r>
      <w:r w:rsidRPr="00E04254">
        <w:rPr>
          <w:rFonts w:ascii="Times New Roman" w:hAnsi="Times New Roman"/>
          <w:sz w:val="24"/>
          <w:szCs w:val="24"/>
          <w:lang w:val="pt-BR"/>
        </w:rPr>
        <w:t>Não se come carne na Quarta-feira de Cinzas por ser um dia de penitência. Como a carne sempre foi um alimento caro, principalmente na Europa, a Igreja começou a “cortar” a carne, a deixar de comer aquilo que dá prazer, o alimento que é mais caro e sofisticado, para poder não só estar fazendo a penitência e renunciando ao alimento, mas usando o dinheiro que seria gasto com aquela carne para socorrer aos necessitados. Deixando de comer aquilo que nos daria mais prazer, poderemos colocar a nossa vontade submissa ao Projeto de Deus para termos o autodomínio de nós mesmos, mas também para termos de maneira legítima aquilo com o que socorrer os nossos irmãos, os pobres.</w:t>
      </w:r>
    </w:p>
    <w:p w:rsidR="00E04254" w:rsidRPr="00E04254" w:rsidRDefault="00E04254" w:rsidP="00E04254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E04254">
        <w:rPr>
          <w:rFonts w:ascii="Times New Roman" w:hAnsi="Times New Roman"/>
          <w:b/>
          <w:sz w:val="24"/>
          <w:szCs w:val="24"/>
          <w:lang w:val="pt-BR"/>
        </w:rPr>
        <w:t xml:space="preserve">O que é o jejum? </w:t>
      </w:r>
      <w:r w:rsidRPr="00E04254">
        <w:rPr>
          <w:rFonts w:ascii="Times New Roman" w:hAnsi="Times New Roman"/>
          <w:sz w:val="24"/>
          <w:szCs w:val="24"/>
          <w:lang w:val="pt-BR"/>
        </w:rPr>
        <w:t xml:space="preserve">O jejum é a abstinência total ou parcial de comida, exceto de água. </w:t>
      </w:r>
    </w:p>
    <w:p w:rsidR="00E04254" w:rsidRPr="00E04254" w:rsidRDefault="00E04254" w:rsidP="00E04254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E04254">
        <w:rPr>
          <w:rFonts w:ascii="Times New Roman" w:hAnsi="Times New Roman"/>
          <w:b/>
          <w:sz w:val="24"/>
          <w:szCs w:val="24"/>
          <w:lang w:val="pt-BR"/>
        </w:rPr>
        <w:t xml:space="preserve">Por que a Igreja pede para jejuar? </w:t>
      </w:r>
      <w:r w:rsidRPr="00E04254">
        <w:rPr>
          <w:rFonts w:ascii="Times New Roman" w:hAnsi="Times New Roman"/>
          <w:sz w:val="24"/>
          <w:szCs w:val="24"/>
          <w:lang w:val="pt-BR"/>
        </w:rPr>
        <w:t>Com o desejo de se fazer penitência pelos pecados, bem como estar unidos aos sofrimentos de Jesus, a Igreja pede que os fiéis ofereçam, neste Tempo Quaresmal, jejum e abstinência a Deus.</w:t>
      </w:r>
    </w:p>
    <w:p w:rsidR="00E04254" w:rsidRPr="00E04254" w:rsidRDefault="00E04254" w:rsidP="00E0425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E04254">
        <w:rPr>
          <w:rFonts w:ascii="Times New Roman" w:hAnsi="Times New Roman"/>
          <w:sz w:val="24"/>
          <w:szCs w:val="24"/>
          <w:lang w:val="pt-BR"/>
        </w:rPr>
        <w:t>Praticado pelo próprio Jesus Cristo, durante os 40 dias que esteve no deserto, pelos santos e pelo povo desde a Antiguidade, o jejum é um sinal de arrependimento recomendado pela Igreja como instrumento de santificação da alma, de controle do corpo e equilíbrio emocional.</w:t>
      </w:r>
    </w:p>
    <w:p w:rsidR="00E04254" w:rsidRPr="00E04254" w:rsidRDefault="00E04254" w:rsidP="00E04254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E04254">
        <w:rPr>
          <w:rFonts w:ascii="Times New Roman" w:hAnsi="Times New Roman"/>
          <w:b/>
          <w:sz w:val="24"/>
          <w:szCs w:val="24"/>
          <w:lang w:val="pt-BR"/>
        </w:rPr>
        <w:t xml:space="preserve">Como podemos definir penitência? </w:t>
      </w:r>
      <w:r w:rsidRPr="00E04254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A Quaresma é um tempo favorável para abandonar o pecado e voltar para Deus. E é para este retorno a Deus que se faz penitência. O objetivo da penitência não é fazer sofrer, mas ser um meio de purificação da alma. A penitência é realizada para dar forças </w:t>
      </w:r>
      <w:proofErr w:type="gramStart"/>
      <w:r w:rsidRPr="00E04254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espirituais</w:t>
      </w:r>
      <w:proofErr w:type="gramEnd"/>
      <w:r w:rsidRPr="00E04254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na luta contra o pecado.</w:t>
      </w:r>
    </w:p>
    <w:p w:rsidR="00E04254" w:rsidRPr="00E04254" w:rsidRDefault="00E04254" w:rsidP="00E04254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pt-BR"/>
        </w:rPr>
      </w:pPr>
      <w:r w:rsidRPr="00E04254">
        <w:rPr>
          <w:rFonts w:ascii="Times New Roman" w:hAnsi="Times New Roman"/>
          <w:b/>
          <w:sz w:val="24"/>
          <w:szCs w:val="24"/>
          <w:shd w:val="clear" w:color="auto" w:fill="FFFFFF"/>
          <w:lang w:val="pt-BR"/>
        </w:rPr>
        <w:t xml:space="preserve">Quais são as formas de penitência orientadas pela Igreja? </w:t>
      </w:r>
      <w:r w:rsidRPr="00E04254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A Igreja ensina e estimula o católico a praticar o jejum, a oração e a esmola. Essas três formas de penitência são um remédio para o combate das doenças espirituais, sendo que o jejum auxilia no combate à gula, a oração no combate ao orgulho e à soberba, e a esmola no combate à avareza. São exercícios que, se feitos com seriedade, têm a capacidade de arrancar o cristão católico das garras do relativismo que domina o mundo atualmente.</w:t>
      </w:r>
    </w:p>
    <w:p w:rsidR="00D56B83" w:rsidRPr="00097047" w:rsidRDefault="00D56B83" w:rsidP="00097047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</w:pPr>
      <w:bookmarkStart w:id="0" w:name="_GoBack"/>
      <w:bookmarkEnd w:id="0"/>
      <w:r w:rsidRPr="00097047"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  <w:t>ARQUIDIOCESE DE SALVADOR</w:t>
      </w:r>
    </w:p>
    <w:p w:rsidR="00D56B83" w:rsidRPr="00097047" w:rsidRDefault="00D56B83" w:rsidP="00097047">
      <w:pPr>
        <w:spacing w:after="0" w:line="360" w:lineRule="auto"/>
        <w:jc w:val="both"/>
        <w:rPr>
          <w:rStyle w:val="Forte"/>
          <w:rFonts w:ascii="Times New Roman" w:hAnsi="Times New Roman"/>
          <w:i/>
          <w:sz w:val="24"/>
          <w:szCs w:val="24"/>
          <w:lang w:val="pt-BR"/>
        </w:rPr>
      </w:pPr>
      <w:r w:rsidRPr="00097047"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  <w:t>ASSESSORIA DE COMUNICAÇÃO</w:t>
      </w:r>
      <w:r w:rsidRPr="00097047">
        <w:rPr>
          <w:rFonts w:ascii="Times New Roman" w:hAnsi="Times New Roman"/>
          <w:bCs/>
          <w:i/>
          <w:iCs/>
          <w:sz w:val="24"/>
          <w:szCs w:val="24"/>
          <w:lang w:val="pt-BR"/>
        </w:rPr>
        <w:t xml:space="preserve">: </w:t>
      </w:r>
      <w:r w:rsidR="00222FFF" w:rsidRPr="00097047">
        <w:rPr>
          <w:rStyle w:val="Forte"/>
          <w:rFonts w:ascii="Times New Roman" w:hAnsi="Times New Roman"/>
          <w:i/>
          <w:sz w:val="24"/>
          <w:szCs w:val="24"/>
          <w:lang w:val="pt-BR"/>
        </w:rPr>
        <w:t>(71) 4009-6604 / 669</w:t>
      </w:r>
      <w:r w:rsidR="00DF5CC4" w:rsidRPr="00097047">
        <w:rPr>
          <w:rStyle w:val="Forte"/>
          <w:rFonts w:ascii="Times New Roman" w:hAnsi="Times New Roman"/>
          <w:i/>
          <w:sz w:val="24"/>
          <w:szCs w:val="24"/>
          <w:lang w:val="pt-BR"/>
        </w:rPr>
        <w:t>3</w:t>
      </w:r>
      <w:r w:rsidR="00222FFF" w:rsidRPr="00097047">
        <w:rPr>
          <w:rStyle w:val="Forte"/>
          <w:rFonts w:ascii="Times New Roman" w:hAnsi="Times New Roman"/>
          <w:i/>
          <w:sz w:val="24"/>
          <w:szCs w:val="24"/>
          <w:lang w:val="pt-BR"/>
        </w:rPr>
        <w:t xml:space="preserve"> / 98689-8054</w:t>
      </w:r>
    </w:p>
    <w:p w:rsidR="00922466" w:rsidRPr="00097047" w:rsidRDefault="00922466" w:rsidP="00097047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val="pt-BR"/>
        </w:rPr>
      </w:pPr>
      <w:r w:rsidRPr="00097047">
        <w:rPr>
          <w:rFonts w:ascii="Times New Roman" w:hAnsi="Times New Roman"/>
          <w:bCs/>
          <w:iCs/>
          <w:sz w:val="24"/>
          <w:szCs w:val="24"/>
          <w:lang w:val="pt-BR"/>
        </w:rPr>
        <w:t>Assistente eclesiástico: padre Rosalvo Humildes</w:t>
      </w:r>
    </w:p>
    <w:p w:rsidR="00330A20" w:rsidRPr="00097047" w:rsidRDefault="00D56B83" w:rsidP="00097047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val="pt-BR"/>
        </w:rPr>
      </w:pPr>
      <w:r w:rsidRPr="00097047">
        <w:rPr>
          <w:rFonts w:ascii="Times New Roman" w:hAnsi="Times New Roman"/>
          <w:bCs/>
          <w:iCs/>
          <w:sz w:val="24"/>
          <w:szCs w:val="24"/>
          <w:lang w:val="pt-BR"/>
        </w:rPr>
        <w:lastRenderedPageBreak/>
        <w:t>Jornalista: Sara Gomes</w:t>
      </w:r>
    </w:p>
    <w:sectPr w:rsidR="00330A20" w:rsidRPr="00097047" w:rsidSect="009C3975">
      <w:headerReference w:type="default" r:id="rId8"/>
      <w:footerReference w:type="default" r:id="rId9"/>
      <w:pgSz w:w="11907" w:h="16839" w:code="9"/>
      <w:pgMar w:top="1492" w:right="992" w:bottom="720" w:left="1418" w:header="568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12" w:rsidRDefault="00F04612" w:rsidP="00437A6B">
      <w:pPr>
        <w:spacing w:after="0" w:line="240" w:lineRule="auto"/>
      </w:pPr>
      <w:r>
        <w:separator/>
      </w:r>
    </w:p>
  </w:endnote>
  <w:endnote w:type="continuationSeparator" w:id="0">
    <w:p w:rsidR="00F04612" w:rsidRDefault="00F04612" w:rsidP="0043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DD" w:rsidRPr="00D36FDA" w:rsidRDefault="00534EDD" w:rsidP="00117D6C">
    <w:pPr>
      <w:pStyle w:val="Rodap"/>
      <w:spacing w:after="0" w:line="240" w:lineRule="exact"/>
      <w:jc w:val="center"/>
      <w:rPr>
        <w:rFonts w:ascii="Arial" w:hAnsi="Arial" w:cs="Arial"/>
        <w:sz w:val="15"/>
        <w:szCs w:val="15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12" w:rsidRDefault="00F04612" w:rsidP="00437A6B">
      <w:pPr>
        <w:spacing w:after="0" w:line="240" w:lineRule="auto"/>
      </w:pPr>
      <w:r>
        <w:separator/>
      </w:r>
    </w:p>
  </w:footnote>
  <w:footnote w:type="continuationSeparator" w:id="0">
    <w:p w:rsidR="00F04612" w:rsidRDefault="00F04612" w:rsidP="0043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DD" w:rsidRDefault="00534EDD" w:rsidP="00255793">
    <w:pPr>
      <w:pStyle w:val="Cabealho"/>
      <w:tabs>
        <w:tab w:val="clear" w:pos="9360"/>
      </w:tabs>
      <w:ind w:left="-567" w:right="-568"/>
      <w:jc w:val="center"/>
    </w:pPr>
    <w:r>
      <w:rPr>
        <w:noProof/>
        <w:lang w:val="pt-BR" w:eastAsia="pt-BR"/>
      </w:rPr>
      <w:drawing>
        <wp:inline distT="0" distB="0" distL="0" distR="0">
          <wp:extent cx="6798310" cy="1049655"/>
          <wp:effectExtent l="19050" t="0" r="2540" b="0"/>
          <wp:docPr id="6" name="Imagem 6" descr="Novo Papel Timbrado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ovo Papel Timbrado 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EE2"/>
    <w:multiLevelType w:val="hybridMultilevel"/>
    <w:tmpl w:val="55EA4366"/>
    <w:lvl w:ilvl="0" w:tplc="A0DA424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67874B4"/>
    <w:multiLevelType w:val="hybridMultilevel"/>
    <w:tmpl w:val="FE9C6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A73D7"/>
    <w:multiLevelType w:val="hybridMultilevel"/>
    <w:tmpl w:val="BBA65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6B"/>
    <w:rsid w:val="000102D6"/>
    <w:rsid w:val="00012FB8"/>
    <w:rsid w:val="00067B4C"/>
    <w:rsid w:val="000847DB"/>
    <w:rsid w:val="00094B04"/>
    <w:rsid w:val="00097047"/>
    <w:rsid w:val="000B6688"/>
    <w:rsid w:val="000D101B"/>
    <w:rsid w:val="000F3E94"/>
    <w:rsid w:val="00100027"/>
    <w:rsid w:val="00100B60"/>
    <w:rsid w:val="00111744"/>
    <w:rsid w:val="00114229"/>
    <w:rsid w:val="00117D6C"/>
    <w:rsid w:val="00123521"/>
    <w:rsid w:val="001269AD"/>
    <w:rsid w:val="00127367"/>
    <w:rsid w:val="0014394B"/>
    <w:rsid w:val="00153758"/>
    <w:rsid w:val="0017363E"/>
    <w:rsid w:val="00186117"/>
    <w:rsid w:val="00191DC0"/>
    <w:rsid w:val="0019576D"/>
    <w:rsid w:val="00196A42"/>
    <w:rsid w:val="001A4F55"/>
    <w:rsid w:val="001F1714"/>
    <w:rsid w:val="00222FFF"/>
    <w:rsid w:val="00245DD7"/>
    <w:rsid w:val="002535AC"/>
    <w:rsid w:val="00255793"/>
    <w:rsid w:val="00256981"/>
    <w:rsid w:val="002618B7"/>
    <w:rsid w:val="0027029B"/>
    <w:rsid w:val="00271A63"/>
    <w:rsid w:val="00274963"/>
    <w:rsid w:val="002767AD"/>
    <w:rsid w:val="002838F9"/>
    <w:rsid w:val="002B12EE"/>
    <w:rsid w:val="002C5A1C"/>
    <w:rsid w:val="002C63CF"/>
    <w:rsid w:val="002D6047"/>
    <w:rsid w:val="002D7671"/>
    <w:rsid w:val="002E1D89"/>
    <w:rsid w:val="002E3CB0"/>
    <w:rsid w:val="002F4907"/>
    <w:rsid w:val="00306D74"/>
    <w:rsid w:val="003078FB"/>
    <w:rsid w:val="0032501B"/>
    <w:rsid w:val="00330A20"/>
    <w:rsid w:val="003556BA"/>
    <w:rsid w:val="00357E6D"/>
    <w:rsid w:val="00375559"/>
    <w:rsid w:val="003871FF"/>
    <w:rsid w:val="003A2D53"/>
    <w:rsid w:val="003B5043"/>
    <w:rsid w:val="003C7F20"/>
    <w:rsid w:val="003D7A5F"/>
    <w:rsid w:val="003F73F2"/>
    <w:rsid w:val="00403578"/>
    <w:rsid w:val="004056A6"/>
    <w:rsid w:val="00407938"/>
    <w:rsid w:val="00413FC0"/>
    <w:rsid w:val="00437A6B"/>
    <w:rsid w:val="00457212"/>
    <w:rsid w:val="0046560A"/>
    <w:rsid w:val="0047275F"/>
    <w:rsid w:val="0048787C"/>
    <w:rsid w:val="004A0CC4"/>
    <w:rsid w:val="004C40CE"/>
    <w:rsid w:val="004C6EE0"/>
    <w:rsid w:val="004E11D8"/>
    <w:rsid w:val="004E4233"/>
    <w:rsid w:val="004F2894"/>
    <w:rsid w:val="004F4AEF"/>
    <w:rsid w:val="00534EDD"/>
    <w:rsid w:val="00541A63"/>
    <w:rsid w:val="00553519"/>
    <w:rsid w:val="0055465E"/>
    <w:rsid w:val="00557944"/>
    <w:rsid w:val="00582508"/>
    <w:rsid w:val="00583606"/>
    <w:rsid w:val="00585193"/>
    <w:rsid w:val="005A63AD"/>
    <w:rsid w:val="005B3241"/>
    <w:rsid w:val="005C77A7"/>
    <w:rsid w:val="005F2372"/>
    <w:rsid w:val="006228F6"/>
    <w:rsid w:val="0062353C"/>
    <w:rsid w:val="00627958"/>
    <w:rsid w:val="00636757"/>
    <w:rsid w:val="00640195"/>
    <w:rsid w:val="00641F91"/>
    <w:rsid w:val="00652373"/>
    <w:rsid w:val="006650B2"/>
    <w:rsid w:val="00674E80"/>
    <w:rsid w:val="00675E00"/>
    <w:rsid w:val="00683CC6"/>
    <w:rsid w:val="006A3DE8"/>
    <w:rsid w:val="006A6DEE"/>
    <w:rsid w:val="006B1366"/>
    <w:rsid w:val="006B1817"/>
    <w:rsid w:val="006C3A9E"/>
    <w:rsid w:val="006C5206"/>
    <w:rsid w:val="006C75C9"/>
    <w:rsid w:val="006D10E6"/>
    <w:rsid w:val="006D32E4"/>
    <w:rsid w:val="006D5648"/>
    <w:rsid w:val="006E0A1C"/>
    <w:rsid w:val="006F3A7A"/>
    <w:rsid w:val="006F7819"/>
    <w:rsid w:val="00723A82"/>
    <w:rsid w:val="00731D52"/>
    <w:rsid w:val="0073269F"/>
    <w:rsid w:val="00733EBB"/>
    <w:rsid w:val="007344CD"/>
    <w:rsid w:val="00760678"/>
    <w:rsid w:val="00762E69"/>
    <w:rsid w:val="007C593F"/>
    <w:rsid w:val="007D10E9"/>
    <w:rsid w:val="007F16DF"/>
    <w:rsid w:val="008116C7"/>
    <w:rsid w:val="008135FD"/>
    <w:rsid w:val="008219D9"/>
    <w:rsid w:val="0083719C"/>
    <w:rsid w:val="0085596D"/>
    <w:rsid w:val="00886211"/>
    <w:rsid w:val="00890F9B"/>
    <w:rsid w:val="008A3420"/>
    <w:rsid w:val="008E5B39"/>
    <w:rsid w:val="008E7923"/>
    <w:rsid w:val="00911534"/>
    <w:rsid w:val="00916C5A"/>
    <w:rsid w:val="00922466"/>
    <w:rsid w:val="0092756C"/>
    <w:rsid w:val="009313C2"/>
    <w:rsid w:val="009457AD"/>
    <w:rsid w:val="00974342"/>
    <w:rsid w:val="00991F84"/>
    <w:rsid w:val="009B42D4"/>
    <w:rsid w:val="009B5822"/>
    <w:rsid w:val="009C3975"/>
    <w:rsid w:val="009C3FE7"/>
    <w:rsid w:val="009C6C10"/>
    <w:rsid w:val="009D2756"/>
    <w:rsid w:val="009D7FD1"/>
    <w:rsid w:val="009F0461"/>
    <w:rsid w:val="009F2C40"/>
    <w:rsid w:val="00A117B1"/>
    <w:rsid w:val="00A12E6B"/>
    <w:rsid w:val="00A25E90"/>
    <w:rsid w:val="00A30B52"/>
    <w:rsid w:val="00A32323"/>
    <w:rsid w:val="00A601A6"/>
    <w:rsid w:val="00A71BA8"/>
    <w:rsid w:val="00A726D1"/>
    <w:rsid w:val="00A90B88"/>
    <w:rsid w:val="00AB1CFE"/>
    <w:rsid w:val="00AB6087"/>
    <w:rsid w:val="00AC5B75"/>
    <w:rsid w:val="00AE1141"/>
    <w:rsid w:val="00B047D3"/>
    <w:rsid w:val="00B0551B"/>
    <w:rsid w:val="00B10523"/>
    <w:rsid w:val="00B2371A"/>
    <w:rsid w:val="00B32C4F"/>
    <w:rsid w:val="00B56A5C"/>
    <w:rsid w:val="00B56BF3"/>
    <w:rsid w:val="00B608C4"/>
    <w:rsid w:val="00B6130D"/>
    <w:rsid w:val="00B644E9"/>
    <w:rsid w:val="00B820A7"/>
    <w:rsid w:val="00B91726"/>
    <w:rsid w:val="00B95DEA"/>
    <w:rsid w:val="00BA2C8A"/>
    <w:rsid w:val="00BA4DF7"/>
    <w:rsid w:val="00BC0E8F"/>
    <w:rsid w:val="00BC2D81"/>
    <w:rsid w:val="00BC47F1"/>
    <w:rsid w:val="00BC6DC6"/>
    <w:rsid w:val="00BF033B"/>
    <w:rsid w:val="00BF2D47"/>
    <w:rsid w:val="00C0160B"/>
    <w:rsid w:val="00C04822"/>
    <w:rsid w:val="00C1164E"/>
    <w:rsid w:val="00C20592"/>
    <w:rsid w:val="00C32B2A"/>
    <w:rsid w:val="00C3752A"/>
    <w:rsid w:val="00C47236"/>
    <w:rsid w:val="00C6322C"/>
    <w:rsid w:val="00C72D30"/>
    <w:rsid w:val="00C84B9E"/>
    <w:rsid w:val="00CB0421"/>
    <w:rsid w:val="00CB3524"/>
    <w:rsid w:val="00CB36B0"/>
    <w:rsid w:val="00CD7E2C"/>
    <w:rsid w:val="00CE7868"/>
    <w:rsid w:val="00D26D58"/>
    <w:rsid w:val="00D33C47"/>
    <w:rsid w:val="00D36FDA"/>
    <w:rsid w:val="00D46F73"/>
    <w:rsid w:val="00D47C1A"/>
    <w:rsid w:val="00D5256F"/>
    <w:rsid w:val="00D53DED"/>
    <w:rsid w:val="00D56B83"/>
    <w:rsid w:val="00D660C7"/>
    <w:rsid w:val="00D673CD"/>
    <w:rsid w:val="00D86F3B"/>
    <w:rsid w:val="00D9501F"/>
    <w:rsid w:val="00DB7F94"/>
    <w:rsid w:val="00DC5351"/>
    <w:rsid w:val="00DD0493"/>
    <w:rsid w:val="00DD35AD"/>
    <w:rsid w:val="00DE2430"/>
    <w:rsid w:val="00DF5CC4"/>
    <w:rsid w:val="00E008C1"/>
    <w:rsid w:val="00E030EB"/>
    <w:rsid w:val="00E04254"/>
    <w:rsid w:val="00E23852"/>
    <w:rsid w:val="00E33C29"/>
    <w:rsid w:val="00E451DF"/>
    <w:rsid w:val="00E74CD0"/>
    <w:rsid w:val="00E80406"/>
    <w:rsid w:val="00EA2342"/>
    <w:rsid w:val="00EA773E"/>
    <w:rsid w:val="00EC103C"/>
    <w:rsid w:val="00EE2EA1"/>
    <w:rsid w:val="00EE618A"/>
    <w:rsid w:val="00EF28EB"/>
    <w:rsid w:val="00EF4728"/>
    <w:rsid w:val="00F04612"/>
    <w:rsid w:val="00F25B7B"/>
    <w:rsid w:val="00F273EC"/>
    <w:rsid w:val="00F57472"/>
    <w:rsid w:val="00F80B11"/>
    <w:rsid w:val="00F80FCD"/>
    <w:rsid w:val="00F815FE"/>
    <w:rsid w:val="00F8325E"/>
    <w:rsid w:val="00FA73D6"/>
    <w:rsid w:val="00FA7FB7"/>
    <w:rsid w:val="00FB3117"/>
    <w:rsid w:val="00FB3FFA"/>
    <w:rsid w:val="00FB77A9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D3C783"/>
  <w15:docId w15:val="{8AE96313-1117-4C9B-BC67-3E34E090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52A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2756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7A6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437A6B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437A6B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437A6B"/>
    <w:rPr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D36FD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3AD"/>
    <w:pPr>
      <w:ind w:left="720"/>
      <w:contextualSpacing/>
    </w:pPr>
    <w:rPr>
      <w:lang w:val="pt-BR"/>
    </w:rPr>
  </w:style>
  <w:style w:type="paragraph" w:styleId="NormalWeb">
    <w:name w:val="Normal (Web)"/>
    <w:basedOn w:val="Normal"/>
    <w:uiPriority w:val="99"/>
    <w:unhideWhenUsed/>
    <w:rsid w:val="00A71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71BA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00"/>
    <w:rPr>
      <w:rFonts w:ascii="Tahoma" w:hAnsi="Tahoma" w:cs="Tahoma"/>
      <w:sz w:val="16"/>
      <w:szCs w:val="16"/>
      <w:lang w:val="en-US" w:eastAsia="en-US"/>
    </w:rPr>
  </w:style>
  <w:style w:type="character" w:styleId="nfase">
    <w:name w:val="Emphasis"/>
    <w:basedOn w:val="Fontepargpadro"/>
    <w:uiPriority w:val="20"/>
    <w:qFormat/>
    <w:rsid w:val="00222FFF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9275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il">
    <w:name w:val="il"/>
    <w:basedOn w:val="Fontepargpadro"/>
    <w:rsid w:val="0092756C"/>
  </w:style>
  <w:style w:type="paragraph" w:customStyle="1" w:styleId="m5844756364903001253ecxmsonospacing">
    <w:name w:val="m_5844756364903001253ecxmsonospacing"/>
    <w:basedOn w:val="Normal"/>
    <w:rsid w:val="00AB1C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m5844756364903001253ecxmsonormal">
    <w:name w:val="m_5844756364903001253ecxmsonormal"/>
    <w:basedOn w:val="Normal"/>
    <w:rsid w:val="00AB1C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m5844756364903001253gmail-apple-converted-space">
    <w:name w:val="m_5844756364903001253gmail-apple-converted-space"/>
    <w:basedOn w:val="Fontepargpadro"/>
    <w:rsid w:val="00AB1CFE"/>
  </w:style>
  <w:style w:type="paragraph" w:customStyle="1" w:styleId="yiv3164452188msonormal">
    <w:name w:val="yiv3164452188msonormal"/>
    <w:basedOn w:val="Normal"/>
    <w:rsid w:val="00C01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yiv3164452188">
    <w:name w:val="yiv3164452188"/>
    <w:basedOn w:val="Fontepargpadro"/>
    <w:rsid w:val="00C0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3DDB-7415-4CD5-BEF5-4816E2BF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Nomeação do</vt:lpstr>
    </vt:vector>
  </TitlesOfParts>
  <Company>Microsoft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Nomeação do</dc:title>
  <dc:creator>Atta</dc:creator>
  <cp:lastModifiedBy>sara</cp:lastModifiedBy>
  <cp:revision>3</cp:revision>
  <cp:lastPrinted>2019-02-28T14:34:00Z</cp:lastPrinted>
  <dcterms:created xsi:type="dcterms:W3CDTF">2019-02-28T16:45:00Z</dcterms:created>
  <dcterms:modified xsi:type="dcterms:W3CDTF">2019-02-28T16:46:00Z</dcterms:modified>
</cp:coreProperties>
</file>